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</w:t>
      </w:r>
      <w:r w:rsidR="000135BA">
        <w:rPr>
          <w:rFonts w:ascii="Arial" w:hAnsi="Arial" w:cs="Arial"/>
          <w:i/>
          <w:sz w:val="21"/>
          <w:szCs w:val="21"/>
        </w:rPr>
        <w:t xml:space="preserve">/La Sra. </w:t>
      </w:r>
      <w:r w:rsidRPr="00600E37">
        <w:rPr>
          <w:rFonts w:ascii="Arial" w:hAnsi="Arial" w:cs="Arial"/>
          <w:i/>
          <w:sz w:val="21"/>
          <w:szCs w:val="21"/>
        </w:rPr>
        <w:t>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D321FF" w:rsidRPr="00600E37" w:rsidRDefault="00D321FF" w:rsidP="00D321FF">
      <w:pPr>
        <w:pStyle w:val="Ttulo2"/>
        <w:rPr>
          <w:rFonts w:ascii="Arial" w:hAnsi="Arial" w:cs="Arial"/>
          <w:i w:val="0"/>
          <w:sz w:val="21"/>
          <w:szCs w:val="21"/>
        </w:rPr>
      </w:pPr>
      <w:r w:rsidRPr="00600E37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600E37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600E37">
        <w:rPr>
          <w:rFonts w:ascii="Arial" w:hAnsi="Arial" w:cs="Arial"/>
          <w:i w:val="0"/>
          <w:sz w:val="21"/>
          <w:szCs w:val="21"/>
        </w:rPr>
        <w:t xml:space="preserve"> </w:t>
      </w: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60"/>
        <w:gridCol w:w="1530"/>
      </w:tblGrid>
      <w:tr w:rsidR="00813CD0" w:rsidRPr="00600E37" w:rsidTr="00FE0A16">
        <w:trPr>
          <w:trHeight w:val="70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3B5FA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anual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  <w:r w:rsidR="00F65B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3B5FAE" w:rsidRPr="00600E37" w:rsidTr="00FE0A16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Default="003B5FAE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3B5FAE">
              <w:rPr>
                <w:rFonts w:ascii="Arial" w:hAnsi="Arial" w:cs="Arial"/>
                <w:sz w:val="21"/>
                <w:szCs w:val="21"/>
              </w:rPr>
              <w:t xml:space="preserve">ervei de manteniment de gestió acadèmica (GAC) i el portal web de l’estudiant </w:t>
            </w:r>
            <w:r>
              <w:rPr>
                <w:rFonts w:ascii="Arial" w:hAnsi="Arial" w:cs="Arial"/>
                <w:sz w:val="21"/>
                <w:szCs w:val="21"/>
              </w:rPr>
              <w:t>del VHIR.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Pr="00600E37" w:rsidRDefault="003B5FAE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7.824,00 €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E" w:rsidRPr="00600E37" w:rsidRDefault="003B5FAE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E" w:rsidRPr="00600E37" w:rsidRDefault="003B5FAE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A71A7" w:rsidRDefault="00EA71A7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60"/>
        <w:gridCol w:w="1530"/>
      </w:tblGrid>
      <w:tr w:rsidR="00EA71A7" w:rsidRPr="00600E37" w:rsidTr="00FE6D5F">
        <w:trPr>
          <w:trHeight w:val="70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hora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per hora</w:t>
            </w:r>
          </w:p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per hora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:rsidR="00EA71A7" w:rsidRPr="00600E37" w:rsidRDefault="00EA71A7" w:rsidP="00FE6D5F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B796A">
              <w:rPr>
                <w:rFonts w:ascii="Arial" w:hAnsi="Arial" w:cs="Arial"/>
                <w:sz w:val="22"/>
                <w:szCs w:val="22"/>
              </w:rPr>
              <w:t>reballs puntuals en nous desenvolupaments o possibles evolutius del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90,00 €/hora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A71A7">
              <w:rPr>
                <w:rFonts w:ascii="Arial" w:hAnsi="Arial" w:cs="Arial"/>
                <w:sz w:val="21"/>
                <w:szCs w:val="21"/>
              </w:rPr>
              <w:t>Per projectes o desenvolupaments que impliquin entre 20 i 50 hores de feina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75,00€/hora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A71A7" w:rsidRPr="00600E37" w:rsidTr="00FE6D5F">
        <w:trPr>
          <w:trHeight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EA71A7" w:rsidRDefault="00EA71A7" w:rsidP="00FE6D5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A71A7">
              <w:rPr>
                <w:rFonts w:ascii="Arial" w:hAnsi="Arial" w:cs="Arial"/>
                <w:sz w:val="21"/>
                <w:szCs w:val="21"/>
              </w:rPr>
              <w:t>Per projectes o desenvolupaments que impliquin</w:t>
            </w:r>
            <w:r>
              <w:rPr>
                <w:rFonts w:ascii="Arial" w:hAnsi="Arial" w:cs="Arial"/>
                <w:sz w:val="21"/>
                <w:szCs w:val="21"/>
              </w:rPr>
              <w:t xml:space="preserve"> més de 50 hores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Default="00EA71A7" w:rsidP="00FE6D5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65,00 €/hora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7" w:rsidRPr="00600E37" w:rsidRDefault="00EA71A7" w:rsidP="00FE6D5F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580C4D" w:rsidRPr="00600E37" w:rsidRDefault="00580C4D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Default="00405E41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0135BA" w:rsidRDefault="00D74F6F" w:rsidP="00D74F6F">
      <w:pPr>
        <w:tabs>
          <w:tab w:val="left" w:pos="3489"/>
        </w:tabs>
        <w:spacing w:line="276" w:lineRule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135BA" w:rsidRPr="00600E37" w:rsidRDefault="000135BA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0135BA">
        <w:rPr>
          <w:rFonts w:ascii="Arial" w:hAnsi="Arial" w:cs="Arial"/>
          <w:sz w:val="21"/>
          <w:szCs w:val="21"/>
        </w:rPr>
        <w:t xml:space="preserve">Els licitadors aportaran una </w:t>
      </w:r>
      <w:r w:rsidRPr="00580C4D">
        <w:rPr>
          <w:rFonts w:ascii="Arial" w:hAnsi="Arial" w:cs="Arial"/>
          <w:b/>
          <w:sz w:val="21"/>
          <w:szCs w:val="21"/>
          <w:u w:val="single"/>
        </w:rPr>
        <w:t>declaració responsable</w:t>
      </w:r>
      <w:r w:rsidRPr="000135BA">
        <w:rPr>
          <w:rFonts w:ascii="Arial" w:hAnsi="Arial" w:cs="Arial"/>
          <w:sz w:val="21"/>
          <w:szCs w:val="21"/>
        </w:rPr>
        <w:t xml:space="preserve"> als relació als criteris de valoració al Sobre Únic.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851"/>
        <w:gridCol w:w="850"/>
        <w:gridCol w:w="3544"/>
      </w:tblGrid>
      <w:tr w:rsidR="00405E41" w:rsidRPr="00600E37" w:rsidTr="006F1B45">
        <w:tc>
          <w:tcPr>
            <w:tcW w:w="4962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6F1B45">
        <w:tc>
          <w:tcPr>
            <w:tcW w:w="4962" w:type="dxa"/>
          </w:tcPr>
          <w:p w:rsidR="00923914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t>Bossa d’hores sense cost per al desenvolupament de noves funcionalitats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23914" w:rsidRPr="00600E37" w:rsidRDefault="00510DA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4DB1">
              <w:rPr>
                <w:rFonts w:ascii="Arial" w:hAnsi="Arial" w:cs="Arial"/>
                <w:sz w:val="21"/>
                <w:szCs w:val="21"/>
              </w:rPr>
              <w:t>hores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B4DB1" w:rsidRPr="00600E37" w:rsidTr="006F1B45">
        <w:tc>
          <w:tcPr>
            <w:tcW w:w="4962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t>Experiència prèvia en la implantació, gestió i manteniment d’un programari de gestió acadèmica similar en com a mínim 2 centres docents de caire universitari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84E">
              <w:rPr>
                <w:rFonts w:ascii="Arial" w:hAnsi="Arial" w:cs="Arial"/>
                <w:sz w:val="21"/>
                <w:szCs w:val="21"/>
              </w:rPr>
              <w:t>centres</w:t>
            </w:r>
            <w:r w:rsidR="00F258EF">
              <w:rPr>
                <w:rFonts w:ascii="Arial" w:hAnsi="Arial" w:cs="Arial"/>
                <w:sz w:val="21"/>
                <w:szCs w:val="21"/>
              </w:rPr>
              <w:t xml:space="preserve"> docents de caire universitari</w:t>
            </w:r>
          </w:p>
        </w:tc>
      </w:tr>
      <w:tr w:rsidR="009B4DB1" w:rsidRPr="00600E37" w:rsidTr="006F1B45">
        <w:tc>
          <w:tcPr>
            <w:tcW w:w="4962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B4DB1">
              <w:rPr>
                <w:rFonts w:ascii="Arial" w:hAnsi="Arial" w:cs="Arial"/>
                <w:bCs/>
                <w:sz w:val="21"/>
                <w:szCs w:val="21"/>
              </w:rPr>
              <w:lastRenderedPageBreak/>
              <w:t>Aportació de connexions remotes addicionals sense cost per l’accés de nous usuaris</w:t>
            </w:r>
          </w:p>
        </w:tc>
        <w:tc>
          <w:tcPr>
            <w:tcW w:w="851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B4DB1" w:rsidRPr="00600E37" w:rsidRDefault="009B4DB1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connexions remotes addicionals</w:t>
            </w:r>
          </w:p>
        </w:tc>
      </w:tr>
    </w:tbl>
    <w:p w:rsidR="00510DA1" w:rsidRPr="00600E37" w:rsidRDefault="00510DA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80C4D" w:rsidRPr="00600E37" w:rsidRDefault="00580C4D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35BA"/>
    <w:rsid w:val="000362D8"/>
    <w:rsid w:val="00047B72"/>
    <w:rsid w:val="0009684E"/>
    <w:rsid w:val="000B26F7"/>
    <w:rsid w:val="000F6C2A"/>
    <w:rsid w:val="001A4976"/>
    <w:rsid w:val="002A2BB4"/>
    <w:rsid w:val="002A4106"/>
    <w:rsid w:val="002B6048"/>
    <w:rsid w:val="003B5FAE"/>
    <w:rsid w:val="00405E41"/>
    <w:rsid w:val="004C259B"/>
    <w:rsid w:val="00510DA1"/>
    <w:rsid w:val="00580C4D"/>
    <w:rsid w:val="0058307C"/>
    <w:rsid w:val="00600E37"/>
    <w:rsid w:val="00680EB2"/>
    <w:rsid w:val="006C384F"/>
    <w:rsid w:val="006F1B45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B4DB1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44B62"/>
    <w:rsid w:val="00CD4E98"/>
    <w:rsid w:val="00D321FF"/>
    <w:rsid w:val="00D74F6F"/>
    <w:rsid w:val="00DF6DEC"/>
    <w:rsid w:val="00EA71A7"/>
    <w:rsid w:val="00ED7C5E"/>
    <w:rsid w:val="00EF6619"/>
    <w:rsid w:val="00F00204"/>
    <w:rsid w:val="00F258EF"/>
    <w:rsid w:val="00F65B37"/>
    <w:rsid w:val="00FA2031"/>
    <w:rsid w:val="00FA2A26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9B44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53</cp:revision>
  <dcterms:created xsi:type="dcterms:W3CDTF">2019-07-05T10:00:00Z</dcterms:created>
  <dcterms:modified xsi:type="dcterms:W3CDTF">2023-05-03T10:00:00Z</dcterms:modified>
</cp:coreProperties>
</file>